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192B11B3" w:rsidR="00355495" w:rsidRPr="00A0436B" w:rsidRDefault="006B6DA4">
      <w:pPr>
        <w:jc w:val="center"/>
        <w:rPr>
          <w:rFonts w:cs="Times New Roman"/>
          <w:u w:val="single"/>
        </w:rPr>
      </w:pPr>
      <w:r w:rsidRPr="00A0436B">
        <w:rPr>
          <w:rFonts w:cs="Times New Roman"/>
          <w:b/>
          <w:bCs/>
          <w:u w:val="single"/>
        </w:rPr>
        <w:t xml:space="preserve">CITIES’ </w:t>
      </w:r>
      <w:r w:rsidR="00E8353B">
        <w:rPr>
          <w:rFonts w:cs="Times New Roman"/>
          <w:b/>
          <w:bCs/>
          <w:u w:val="single"/>
        </w:rPr>
        <w:t>FIF</w:t>
      </w:r>
      <w:r w:rsidR="00C51462">
        <w:rPr>
          <w:rFonts w:cs="Times New Roman"/>
          <w:b/>
          <w:bCs/>
          <w:u w:val="single"/>
        </w:rPr>
        <w:t>TH</w:t>
      </w:r>
      <w:r w:rsidRPr="00A0436B">
        <w:rPr>
          <w:rFonts w:cs="Times New Roman"/>
          <w:b/>
          <w:bCs/>
          <w:u w:val="single"/>
        </w:rPr>
        <w:t xml:space="preserve">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w:t>
      </w:r>
      <w:proofErr w:type="spellStart"/>
      <w:r>
        <w:rPr>
          <w:rFonts w:cs="Times New Roman"/>
        </w:rPr>
        <w:t>i</w:t>
      </w:r>
      <w:proofErr w:type="spellEnd"/>
      <w:r>
        <w:rPr>
          <w:rFonts w:cs="Times New Roman"/>
        </w:rPr>
        <w:t>).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w:t>
      </w:r>
      <w:proofErr w:type="gramStart"/>
      <w:r>
        <w:rPr>
          <w:rFonts w:cs="Times New Roman"/>
        </w:rPr>
        <w:t>employees</w:t>
      </w:r>
      <w:proofErr w:type="gramEnd"/>
      <w:r>
        <w:rPr>
          <w:rFonts w:cs="Times New Roman"/>
        </w:rPr>
        <w:t xml:space="preserve">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 xml:space="preserve">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w:t>
      </w:r>
      <w:proofErr w:type="gramStart"/>
      <w:r>
        <w:rPr>
          <w:rFonts w:cs="Times New Roman"/>
        </w:rPr>
        <w:t>you</w:t>
      </w:r>
      <w:proofErr w:type="gramEnd"/>
      <w:r>
        <w:rPr>
          <w:rFonts w:cs="Times New Roman"/>
        </w:rPr>
        <w:t xml:space="preserve">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w:t>
      </w:r>
      <w:proofErr w:type="gramStart"/>
      <w:r>
        <w:rPr>
          <w:rFonts w:cs="Times New Roman"/>
        </w:rPr>
        <w:t>”</w:t>
      </w:r>
      <w:proofErr w:type="gramEnd"/>
      <w:r>
        <w:rPr>
          <w:rFonts w:cs="Times New Roman"/>
        </w:rPr>
        <w:t xml:space="preserve">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48F81272"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D405DE">
        <w:t>9</w:t>
      </w:r>
      <w:r w:rsidR="00C51462">
        <w:rPr>
          <w:vertAlign w:val="superscript"/>
        </w:rPr>
        <w:t>th</w:t>
      </w:r>
      <w:r w:rsidR="00273C03">
        <w:t xml:space="preserve"> day of </w:t>
      </w:r>
      <w:r w:rsidR="00C51462">
        <w:t>September</w:t>
      </w:r>
      <w:r w:rsidR="00273C03">
        <w:t>,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7CEF71BA" w:rsidR="00355495" w:rsidRDefault="006B6DA4">
      <w:pPr>
        <w:jc w:val="center"/>
        <w:rPr>
          <w:rFonts w:cs="Times New Roman"/>
          <w:b/>
          <w:bCs/>
          <w:u w:val="single"/>
        </w:rPr>
      </w:pPr>
      <w:r w:rsidRPr="00AD6F04">
        <w:rPr>
          <w:rFonts w:cs="Times New Roman"/>
          <w:b/>
          <w:bCs/>
          <w:u w:val="single"/>
        </w:rPr>
        <w:t xml:space="preserve">CITIES’ </w:t>
      </w:r>
      <w:r w:rsidR="00E8353B">
        <w:rPr>
          <w:rFonts w:cs="Times New Roman"/>
          <w:b/>
          <w:bCs/>
          <w:u w:val="single"/>
        </w:rPr>
        <w:t>FIF</w:t>
      </w:r>
      <w:r w:rsidR="00C51462">
        <w:rPr>
          <w:rFonts w:cs="Times New Roman"/>
          <w:b/>
          <w:bCs/>
          <w:u w:val="single"/>
        </w:rPr>
        <w:t>TH</w:t>
      </w:r>
      <w:r w:rsidRPr="00AD6F04">
        <w:rPr>
          <w:rFonts w:cs="Times New Roman"/>
          <w:b/>
          <w:bCs/>
          <w:u w:val="single"/>
        </w:rPr>
        <w:t xml:space="preserve"> REQUEST FOR INFORMATION</w:t>
      </w:r>
    </w:p>
    <w:p w14:paraId="6B409589" w14:textId="77777777" w:rsidR="00C51462" w:rsidRPr="00AD6F04" w:rsidRDefault="00C51462">
      <w:pPr>
        <w:jc w:val="center"/>
        <w:rPr>
          <w:rFonts w:cs="Times New Roman"/>
          <w:b/>
          <w:bCs/>
          <w:u w:val="single"/>
        </w:rPr>
      </w:pPr>
    </w:p>
    <w:p w14:paraId="3F3B29C0" w14:textId="4CCF7436"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 xml:space="preserve">In reference to the direct testimony of Mr. </w:t>
      </w:r>
      <w:proofErr w:type="spellStart"/>
      <w:r w:rsidRPr="00E8353B">
        <w:rPr>
          <w:rFonts w:ascii="Times New Roman" w:hAnsi="Times New Roman" w:cs="Times New Roman"/>
          <w:sz w:val="24"/>
          <w:szCs w:val="24"/>
        </w:rPr>
        <w:t>Viamontes</w:t>
      </w:r>
      <w:proofErr w:type="spellEnd"/>
      <w:r w:rsidRPr="00E8353B">
        <w:rPr>
          <w:rFonts w:ascii="Times New Roman" w:hAnsi="Times New Roman" w:cs="Times New Roman"/>
          <w:sz w:val="24"/>
          <w:szCs w:val="24"/>
        </w:rPr>
        <w:t xml:space="preserve"> at page 7, lines 9 – 10, provide the amounts of the $2.5 billion of expected infrastructure investment by year through 2024.</w:t>
      </w:r>
    </w:p>
    <w:p w14:paraId="0EF67927" w14:textId="42B4D5AC"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 xml:space="preserve">In reference to the direct testimony of Mr. </w:t>
      </w:r>
      <w:proofErr w:type="spellStart"/>
      <w:r w:rsidRPr="00E8353B">
        <w:rPr>
          <w:rFonts w:ascii="Times New Roman" w:hAnsi="Times New Roman" w:cs="Times New Roman"/>
          <w:sz w:val="24"/>
          <w:szCs w:val="24"/>
        </w:rPr>
        <w:t>Viamontes</w:t>
      </w:r>
      <w:proofErr w:type="spellEnd"/>
      <w:r w:rsidRPr="00E8353B">
        <w:rPr>
          <w:rFonts w:ascii="Times New Roman" w:hAnsi="Times New Roman" w:cs="Times New Roman"/>
          <w:sz w:val="24"/>
          <w:szCs w:val="24"/>
        </w:rPr>
        <w:t xml:space="preserve"> at page 7, lines 9 – 10</w:t>
      </w:r>
      <w:r w:rsidR="00D405DE">
        <w:rPr>
          <w:rFonts w:ascii="Times New Roman" w:hAnsi="Times New Roman" w:cs="Times New Roman"/>
          <w:sz w:val="24"/>
          <w:szCs w:val="24"/>
        </w:rPr>
        <w:t>,</w:t>
      </w:r>
      <w:r w:rsidRPr="00E8353B">
        <w:rPr>
          <w:rFonts w:ascii="Times New Roman" w:hAnsi="Times New Roman" w:cs="Times New Roman"/>
          <w:sz w:val="24"/>
          <w:szCs w:val="24"/>
        </w:rPr>
        <w:t xml:space="preserve"> provide by year the projected financing plan for the $2.5 billion of infrastructure investment between debt, equity, and/or preferred.</w:t>
      </w:r>
    </w:p>
    <w:p w14:paraId="31FEAD5A" w14:textId="3A785F64"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 xml:space="preserve">In reference to the direct testimony of Mr. </w:t>
      </w:r>
      <w:proofErr w:type="spellStart"/>
      <w:r w:rsidRPr="00E8353B">
        <w:rPr>
          <w:rFonts w:ascii="Times New Roman" w:hAnsi="Times New Roman" w:cs="Times New Roman"/>
          <w:sz w:val="24"/>
          <w:szCs w:val="24"/>
        </w:rPr>
        <w:t>Viamontes</w:t>
      </w:r>
      <w:proofErr w:type="spellEnd"/>
      <w:r w:rsidRPr="00E8353B">
        <w:rPr>
          <w:rFonts w:ascii="Times New Roman" w:hAnsi="Times New Roman" w:cs="Times New Roman"/>
          <w:sz w:val="24"/>
          <w:szCs w:val="24"/>
        </w:rPr>
        <w:t xml:space="preserve"> at page 7, lines 9 – 10, provide by year the projected infrastructure investment forecast amount expected to qualify for recovery under the Distribution Cost Recovery Factor mechanism.</w:t>
      </w:r>
    </w:p>
    <w:p w14:paraId="354AF645" w14:textId="60113928"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 xml:space="preserve">In reference to the direct testimony of Mr. </w:t>
      </w:r>
      <w:proofErr w:type="spellStart"/>
      <w:r w:rsidRPr="00E8353B">
        <w:rPr>
          <w:rFonts w:ascii="Times New Roman" w:hAnsi="Times New Roman" w:cs="Times New Roman"/>
          <w:sz w:val="24"/>
          <w:szCs w:val="24"/>
        </w:rPr>
        <w:t>Viamontes</w:t>
      </w:r>
      <w:proofErr w:type="spellEnd"/>
      <w:r w:rsidRPr="00E8353B">
        <w:rPr>
          <w:rFonts w:ascii="Times New Roman" w:hAnsi="Times New Roman" w:cs="Times New Roman"/>
          <w:sz w:val="24"/>
          <w:szCs w:val="24"/>
        </w:rPr>
        <w:t xml:space="preserve"> at page 7, lines 9 – 10, provide by year the projected infrastructure investment forecast amount expected to qualify for recovery under the Transmission Cost Recovery Factor mechanism.</w:t>
      </w:r>
    </w:p>
    <w:p w14:paraId="1E1561DE" w14:textId="65381F88"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 xml:space="preserve">In reference to the direct testimony of Mr. </w:t>
      </w:r>
      <w:proofErr w:type="spellStart"/>
      <w:r w:rsidRPr="00E8353B">
        <w:rPr>
          <w:rFonts w:ascii="Times New Roman" w:hAnsi="Times New Roman" w:cs="Times New Roman"/>
          <w:sz w:val="24"/>
          <w:szCs w:val="24"/>
        </w:rPr>
        <w:t>Viamontes</w:t>
      </w:r>
      <w:proofErr w:type="spellEnd"/>
      <w:r w:rsidRPr="00E8353B">
        <w:rPr>
          <w:rFonts w:ascii="Times New Roman" w:hAnsi="Times New Roman" w:cs="Times New Roman"/>
          <w:sz w:val="24"/>
          <w:szCs w:val="24"/>
        </w:rPr>
        <w:t xml:space="preserve"> at page 7, lines 9 – 10, provide by year the projected infrastructure investment forecast amount expected to qualify for recovery under the Generation Cost Recovery Rider mechanism.</w:t>
      </w:r>
    </w:p>
    <w:p w14:paraId="7FFFF0E2" w14:textId="18D23799"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In reference to the direct testimony of Mr. Totten at page 1, line 1 through page 17, line 1</w:t>
      </w:r>
      <w:r w:rsidR="00D405DE">
        <w:rPr>
          <w:rFonts w:ascii="Times New Roman" w:hAnsi="Times New Roman" w:cs="Times New Roman"/>
          <w:sz w:val="24"/>
          <w:szCs w:val="24"/>
        </w:rPr>
        <w:t>,</w:t>
      </w:r>
      <w:r w:rsidRPr="00E8353B">
        <w:rPr>
          <w:rFonts w:ascii="Times New Roman" w:hAnsi="Times New Roman" w:cs="Times New Roman"/>
          <w:sz w:val="24"/>
          <w:szCs w:val="24"/>
        </w:rPr>
        <w:t xml:space="preserve"> provide </w:t>
      </w:r>
      <w:proofErr w:type="gramStart"/>
      <w:r w:rsidRPr="00E8353B">
        <w:rPr>
          <w:rFonts w:ascii="Times New Roman" w:hAnsi="Times New Roman" w:cs="Times New Roman"/>
          <w:sz w:val="24"/>
          <w:szCs w:val="24"/>
        </w:rPr>
        <w:t>any and all</w:t>
      </w:r>
      <w:proofErr w:type="gramEnd"/>
      <w:r w:rsidRPr="00E8353B">
        <w:rPr>
          <w:rFonts w:ascii="Times New Roman" w:hAnsi="Times New Roman" w:cs="Times New Roman"/>
          <w:sz w:val="24"/>
          <w:szCs w:val="24"/>
        </w:rPr>
        <w:t xml:space="preserve"> </w:t>
      </w:r>
      <w:r w:rsidR="00D405DE">
        <w:rPr>
          <w:rFonts w:ascii="Times New Roman" w:hAnsi="Times New Roman" w:cs="Times New Roman"/>
          <w:sz w:val="24"/>
          <w:szCs w:val="24"/>
        </w:rPr>
        <w:t>(</w:t>
      </w:r>
      <w:r w:rsidRPr="00E8353B">
        <w:rPr>
          <w:rFonts w:ascii="Times New Roman" w:hAnsi="Times New Roman" w:cs="Times New Roman"/>
          <w:sz w:val="24"/>
          <w:szCs w:val="24"/>
        </w:rPr>
        <w:t xml:space="preserve">if any) cost benefit studies supporting each 10-basis point adjustment or the total 30-basis point adjustment in equity return. </w:t>
      </w:r>
    </w:p>
    <w:p w14:paraId="72BE08F2" w14:textId="7EF3E592" w:rsidR="00E8353B"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 xml:space="preserve">Identify all ETI power plants that experienced outages during Winter Storm URI, detailing for each power plant the duration and root cause of the outage. </w:t>
      </w:r>
    </w:p>
    <w:p w14:paraId="640A3F21" w14:textId="78F8C419" w:rsidR="00C51462" w:rsidRPr="00FC79BC" w:rsidRDefault="00E8353B" w:rsidP="00FC79BC">
      <w:pPr>
        <w:pStyle w:val="NoSpacing"/>
        <w:numPr>
          <w:ilvl w:val="0"/>
          <w:numId w:val="32"/>
        </w:numPr>
        <w:spacing w:after="240"/>
        <w:ind w:left="1440" w:hanging="1440"/>
        <w:jc w:val="both"/>
        <w:rPr>
          <w:rFonts w:ascii="Times New Roman" w:hAnsi="Times New Roman" w:cs="Times New Roman"/>
          <w:sz w:val="24"/>
          <w:szCs w:val="24"/>
        </w:rPr>
      </w:pPr>
      <w:r w:rsidRPr="00E8353B">
        <w:rPr>
          <w:rFonts w:ascii="Times New Roman" w:hAnsi="Times New Roman" w:cs="Times New Roman"/>
          <w:sz w:val="24"/>
          <w:szCs w:val="24"/>
        </w:rPr>
        <w:t>In reference to the direct testimony of M</w:t>
      </w:r>
      <w:r w:rsidR="00D405DE">
        <w:rPr>
          <w:rFonts w:ascii="Times New Roman" w:hAnsi="Times New Roman" w:cs="Times New Roman"/>
          <w:sz w:val="24"/>
          <w:szCs w:val="24"/>
        </w:rPr>
        <w:t>s</w:t>
      </w:r>
      <w:r w:rsidRPr="00E8353B">
        <w:rPr>
          <w:rFonts w:ascii="Times New Roman" w:hAnsi="Times New Roman" w:cs="Times New Roman"/>
          <w:sz w:val="24"/>
          <w:szCs w:val="24"/>
        </w:rPr>
        <w:t>. Gale at page 7, line 7</w:t>
      </w:r>
      <w:r w:rsidR="00D405DE">
        <w:rPr>
          <w:rFonts w:ascii="Times New Roman" w:hAnsi="Times New Roman" w:cs="Times New Roman"/>
          <w:sz w:val="24"/>
          <w:szCs w:val="24"/>
        </w:rPr>
        <w:t>,</w:t>
      </w:r>
      <w:r w:rsidRPr="00E8353B">
        <w:rPr>
          <w:rFonts w:ascii="Times New Roman" w:hAnsi="Times New Roman" w:cs="Times New Roman"/>
          <w:sz w:val="24"/>
          <w:szCs w:val="24"/>
        </w:rPr>
        <w:t xml:space="preserve"> through page 8, line 13, for each power plant and the Spindletop Storage facility listed provide the current expected or planned retirement/deactivation date.</w:t>
      </w:r>
    </w:p>
    <w:sectPr w:rsidR="00C51462" w:rsidRPr="00FC79BC"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9633BA1"/>
    <w:multiLevelType w:val="hybridMultilevel"/>
    <w:tmpl w:val="A2C29140"/>
    <w:lvl w:ilvl="0" w:tplc="009A9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230DEC"/>
    <w:multiLevelType w:val="multilevel"/>
    <w:tmpl w:val="467C6650"/>
    <w:lvl w:ilvl="0">
      <w:start w:val="1"/>
      <w:numFmt w:val="decimal"/>
      <w:lvlText w:val="Cities 3-%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072E10"/>
    <w:multiLevelType w:val="hybridMultilevel"/>
    <w:tmpl w:val="C3DE8E62"/>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1B4634"/>
    <w:multiLevelType w:val="multilevel"/>
    <w:tmpl w:val="4D56369A"/>
    <w:lvl w:ilvl="0">
      <w:start w:val="1"/>
      <w:numFmt w:val="decimal"/>
      <w:lvlText w:val="Cities 4-%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55D7CEC"/>
    <w:multiLevelType w:val="hybridMultilevel"/>
    <w:tmpl w:val="5F525BCA"/>
    <w:lvl w:ilvl="0" w:tplc="53DCA03A">
      <w:start w:val="1"/>
      <w:numFmt w:val="decimal"/>
      <w:lvlText w:val="Cities 1-%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6"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C040316"/>
    <w:multiLevelType w:val="hybridMultilevel"/>
    <w:tmpl w:val="6106798E"/>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41666">
    <w:abstractNumId w:val="21"/>
  </w:num>
  <w:num w:numId="2" w16cid:durableId="783962404">
    <w:abstractNumId w:val="9"/>
  </w:num>
  <w:num w:numId="3" w16cid:durableId="848562776">
    <w:abstractNumId w:val="25"/>
  </w:num>
  <w:num w:numId="4" w16cid:durableId="301007824">
    <w:abstractNumId w:val="11"/>
  </w:num>
  <w:num w:numId="5" w16cid:durableId="1352147503">
    <w:abstractNumId w:val="17"/>
  </w:num>
  <w:num w:numId="6" w16cid:durableId="672874741">
    <w:abstractNumId w:val="6"/>
  </w:num>
  <w:num w:numId="7" w16cid:durableId="795100262">
    <w:abstractNumId w:val="6"/>
  </w:num>
  <w:num w:numId="8" w16cid:durableId="1030423938">
    <w:abstractNumId w:val="24"/>
  </w:num>
  <w:num w:numId="9" w16cid:durableId="1576933756">
    <w:abstractNumId w:val="12"/>
  </w:num>
  <w:num w:numId="10" w16cid:durableId="1231424940">
    <w:abstractNumId w:val="20"/>
  </w:num>
  <w:num w:numId="11" w16cid:durableId="2077118754">
    <w:abstractNumId w:val="4"/>
  </w:num>
  <w:num w:numId="12" w16cid:durableId="1208175849">
    <w:abstractNumId w:val="29"/>
  </w:num>
  <w:num w:numId="13" w16cid:durableId="1743061543">
    <w:abstractNumId w:val="14"/>
  </w:num>
  <w:num w:numId="14" w16cid:durableId="1668551454">
    <w:abstractNumId w:val="0"/>
  </w:num>
  <w:num w:numId="15" w16cid:durableId="1955749489">
    <w:abstractNumId w:val="18"/>
  </w:num>
  <w:num w:numId="16" w16cid:durableId="1500458958">
    <w:abstractNumId w:val="10"/>
  </w:num>
  <w:num w:numId="17" w16cid:durableId="2053844738">
    <w:abstractNumId w:val="23"/>
  </w:num>
  <w:num w:numId="18" w16cid:durableId="1100100334">
    <w:abstractNumId w:val="5"/>
  </w:num>
  <w:num w:numId="19" w16cid:durableId="482701001">
    <w:abstractNumId w:val="26"/>
  </w:num>
  <w:num w:numId="20" w16cid:durableId="13521031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8"/>
  </w:num>
  <w:num w:numId="22" w16cid:durableId="914895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27"/>
  </w:num>
  <w:num w:numId="27" w16cid:durableId="971791865">
    <w:abstractNumId w:val="7"/>
  </w:num>
  <w:num w:numId="28" w16cid:durableId="839732984">
    <w:abstractNumId w:val="15"/>
  </w:num>
  <w:num w:numId="29" w16cid:durableId="637027485">
    <w:abstractNumId w:val="3"/>
  </w:num>
  <w:num w:numId="30" w16cid:durableId="760836549">
    <w:abstractNumId w:val="22"/>
  </w:num>
  <w:num w:numId="31" w16cid:durableId="2005931222">
    <w:abstractNumId w:val="30"/>
  </w:num>
  <w:num w:numId="32" w16cid:durableId="12543935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164C27"/>
    <w:rsid w:val="001B1881"/>
    <w:rsid w:val="001D2953"/>
    <w:rsid w:val="001F1275"/>
    <w:rsid w:val="00214EC7"/>
    <w:rsid w:val="00232A8F"/>
    <w:rsid w:val="00273C03"/>
    <w:rsid w:val="00275F89"/>
    <w:rsid w:val="002A605B"/>
    <w:rsid w:val="002D36EB"/>
    <w:rsid w:val="002F0D95"/>
    <w:rsid w:val="00346F6D"/>
    <w:rsid w:val="00355495"/>
    <w:rsid w:val="00357252"/>
    <w:rsid w:val="0036198F"/>
    <w:rsid w:val="00372896"/>
    <w:rsid w:val="003D484E"/>
    <w:rsid w:val="00404308"/>
    <w:rsid w:val="00421906"/>
    <w:rsid w:val="00432978"/>
    <w:rsid w:val="004763A7"/>
    <w:rsid w:val="004C0572"/>
    <w:rsid w:val="0050446D"/>
    <w:rsid w:val="00513E91"/>
    <w:rsid w:val="0051677A"/>
    <w:rsid w:val="00526C52"/>
    <w:rsid w:val="00575CE2"/>
    <w:rsid w:val="00592A01"/>
    <w:rsid w:val="005D6C79"/>
    <w:rsid w:val="0060154E"/>
    <w:rsid w:val="00641BB1"/>
    <w:rsid w:val="006425E9"/>
    <w:rsid w:val="006B6DA4"/>
    <w:rsid w:val="006C7860"/>
    <w:rsid w:val="007003CA"/>
    <w:rsid w:val="008046D7"/>
    <w:rsid w:val="00832770"/>
    <w:rsid w:val="00834FBD"/>
    <w:rsid w:val="00852195"/>
    <w:rsid w:val="008A4835"/>
    <w:rsid w:val="008C0782"/>
    <w:rsid w:val="008C4228"/>
    <w:rsid w:val="008F2A48"/>
    <w:rsid w:val="00924C52"/>
    <w:rsid w:val="00964051"/>
    <w:rsid w:val="009676E7"/>
    <w:rsid w:val="00993A8A"/>
    <w:rsid w:val="009A1541"/>
    <w:rsid w:val="009E3FFE"/>
    <w:rsid w:val="00A0436B"/>
    <w:rsid w:val="00A147E9"/>
    <w:rsid w:val="00A22399"/>
    <w:rsid w:val="00A25882"/>
    <w:rsid w:val="00A3015B"/>
    <w:rsid w:val="00A346E3"/>
    <w:rsid w:val="00A42F27"/>
    <w:rsid w:val="00A451E8"/>
    <w:rsid w:val="00A62DBC"/>
    <w:rsid w:val="00A65E32"/>
    <w:rsid w:val="00AD6F04"/>
    <w:rsid w:val="00B01795"/>
    <w:rsid w:val="00B3782E"/>
    <w:rsid w:val="00B452C1"/>
    <w:rsid w:val="00B70812"/>
    <w:rsid w:val="00B80A4F"/>
    <w:rsid w:val="00BA76FD"/>
    <w:rsid w:val="00BA7E68"/>
    <w:rsid w:val="00BC748E"/>
    <w:rsid w:val="00BE644A"/>
    <w:rsid w:val="00C41DB9"/>
    <w:rsid w:val="00C46571"/>
    <w:rsid w:val="00C51462"/>
    <w:rsid w:val="00C558A7"/>
    <w:rsid w:val="00C56028"/>
    <w:rsid w:val="00C62B84"/>
    <w:rsid w:val="00C83ACE"/>
    <w:rsid w:val="00C954C6"/>
    <w:rsid w:val="00CA06C8"/>
    <w:rsid w:val="00D405DE"/>
    <w:rsid w:val="00D45BE6"/>
    <w:rsid w:val="00D52EF5"/>
    <w:rsid w:val="00D625B9"/>
    <w:rsid w:val="00D65CDF"/>
    <w:rsid w:val="00DA1CF1"/>
    <w:rsid w:val="00DE7962"/>
    <w:rsid w:val="00E8353B"/>
    <w:rsid w:val="00EE7DB9"/>
    <w:rsid w:val="00F45F89"/>
    <w:rsid w:val="00F71C4E"/>
    <w:rsid w:val="00F74B72"/>
    <w:rsid w:val="00FC2E2C"/>
    <w:rsid w:val="00FC79BC"/>
    <w:rsid w:val="00FF53B2"/>
    <w:rsid w:val="00FF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 w:type="paragraph" w:styleId="NoSpacing">
    <w:name w:val="No Spacing"/>
    <w:uiPriority w:val="1"/>
    <w:qFormat/>
    <w:rsid w:val="00C5146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1292</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4</cp:revision>
  <cp:lastPrinted>2018-05-30T15:20:00Z</cp:lastPrinted>
  <dcterms:created xsi:type="dcterms:W3CDTF">2022-09-09T17:03:00Z</dcterms:created>
  <dcterms:modified xsi:type="dcterms:W3CDTF">2022-09-09T17:17:00Z</dcterms:modified>
</cp:coreProperties>
</file>